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4E7" w14:textId="77777777" w:rsidR="00765CA3" w:rsidRPr="00BB3165" w:rsidRDefault="00765CA3">
      <w:pPr>
        <w:rPr>
          <w:rFonts w:ascii="Calibri" w:hAnsi="Calibri" w:cs="Arial"/>
          <w:b/>
          <w:color w:val="000000"/>
          <w:spacing w:val="0"/>
          <w:sz w:val="22"/>
          <w:szCs w:val="22"/>
        </w:rPr>
      </w:pPr>
      <w:r w:rsidRPr="00BB3165">
        <w:rPr>
          <w:rFonts w:ascii="Calibri" w:hAnsi="Calibri" w:cs="Arial"/>
          <w:b/>
          <w:color w:val="000000"/>
          <w:spacing w:val="0"/>
          <w:sz w:val="22"/>
          <w:szCs w:val="22"/>
        </w:rPr>
        <w:t>Leauwe yn Fryslân  -  Programma stúdzjedagen jiergong 2019 - 2020</w:t>
      </w:r>
    </w:p>
    <w:p w14:paraId="124234E8" w14:textId="77777777" w:rsidR="00765CA3" w:rsidRPr="00BB3165" w:rsidRDefault="00765CA3">
      <w:pPr>
        <w:rPr>
          <w:rFonts w:ascii="Calibri" w:hAnsi="Calibri" w:cs="Arial"/>
          <w:b/>
          <w:color w:val="000000"/>
          <w:spacing w:val="0"/>
          <w:sz w:val="22"/>
          <w:szCs w:val="22"/>
        </w:rPr>
      </w:pPr>
    </w:p>
    <w:p w14:paraId="124234E9" w14:textId="77777777" w:rsidR="00765CA3" w:rsidRPr="00BB3165" w:rsidRDefault="00765CA3">
      <w:pPr>
        <w:rPr>
          <w:rFonts w:ascii="Calibri" w:hAnsi="Calibri" w:cs="Arial"/>
          <w:color w:val="000000"/>
          <w:spacing w:val="0"/>
          <w:sz w:val="22"/>
          <w:szCs w:val="22"/>
        </w:rPr>
      </w:pPr>
      <w:r w:rsidRPr="00BB3165">
        <w:rPr>
          <w:rFonts w:ascii="Calibri" w:hAnsi="Calibri" w:cs="Arial"/>
          <w:color w:val="000000"/>
          <w:spacing w:val="0"/>
          <w:sz w:val="22"/>
          <w:szCs w:val="22"/>
        </w:rPr>
        <w:t>De kursus wurdt oanbean yn in syklus fan trije jier. De kursist kin íén jier dielnimme of de ferkenningstocht útwreidzje.</w:t>
      </w:r>
    </w:p>
    <w:p w14:paraId="124234EA" w14:textId="77777777" w:rsidR="00765CA3" w:rsidRPr="00BB3165" w:rsidRDefault="00765CA3">
      <w:pPr>
        <w:rPr>
          <w:rFonts w:ascii="Calibri" w:hAnsi="Calibri" w:cs="Arial"/>
          <w:b/>
          <w:color w:val="000000"/>
          <w:spacing w:val="0"/>
          <w:sz w:val="22"/>
          <w:szCs w:val="22"/>
        </w:rPr>
      </w:pPr>
    </w:p>
    <w:p w14:paraId="124234EB" w14:textId="77777777" w:rsidR="00765CA3" w:rsidRPr="00BB3165" w:rsidRDefault="00765CA3" w:rsidP="00D90020">
      <w:pPr>
        <w:rPr>
          <w:rFonts w:ascii="Calibri" w:hAnsi="Calibri" w:cs="Arial"/>
          <w:i/>
          <w:color w:val="000000"/>
          <w:spacing w:val="0"/>
          <w:sz w:val="22"/>
          <w:szCs w:val="22"/>
        </w:rPr>
      </w:pPr>
      <w:r w:rsidRPr="00BB3165">
        <w:rPr>
          <w:rFonts w:ascii="Calibri" w:hAnsi="Calibri" w:cs="Arial"/>
          <w:i/>
          <w:color w:val="000000"/>
          <w:spacing w:val="0"/>
          <w:sz w:val="22"/>
          <w:szCs w:val="22"/>
        </w:rPr>
        <w:t>Yntroduksjemoarn op woansdei 26 juny 2019</w:t>
      </w:r>
    </w:p>
    <w:p w14:paraId="124234EC" w14:textId="77777777" w:rsidR="00765CA3" w:rsidRPr="00BB3165" w:rsidRDefault="00765CA3" w:rsidP="00C300DB">
      <w:pPr>
        <w:rPr>
          <w:rFonts w:ascii="Calibri" w:hAnsi="Calibri" w:cs="Arial"/>
          <w:color w:val="000000"/>
          <w:spacing w:val="0"/>
          <w:sz w:val="22"/>
          <w:szCs w:val="22"/>
        </w:rPr>
      </w:pPr>
      <w:r w:rsidRPr="00BB3165">
        <w:rPr>
          <w:rFonts w:ascii="Calibri" w:hAnsi="Calibri" w:cs="Arial"/>
          <w:color w:val="000000"/>
          <w:spacing w:val="0"/>
          <w:sz w:val="22"/>
          <w:szCs w:val="22"/>
        </w:rPr>
        <w:t>- Ynlieding op de stúdzjedagen en romte foar ynbring fan de dielnimmers.</w:t>
      </w:r>
    </w:p>
    <w:p w14:paraId="124234ED" w14:textId="77777777" w:rsidR="00765CA3" w:rsidRPr="00BB3165" w:rsidRDefault="00765CA3">
      <w:pPr>
        <w:rPr>
          <w:rFonts w:ascii="Calibri" w:hAnsi="Calibri" w:cs="Arial"/>
          <w:color w:val="000000"/>
          <w:spacing w:val="0"/>
          <w:sz w:val="22"/>
          <w:szCs w:val="22"/>
        </w:rPr>
      </w:pPr>
      <w:r w:rsidRPr="00BB3165">
        <w:rPr>
          <w:rFonts w:ascii="Calibri" w:hAnsi="Calibri"/>
          <w:color w:val="000000"/>
          <w:spacing w:val="0"/>
          <w:sz w:val="22"/>
          <w:szCs w:val="22"/>
        </w:rPr>
        <w:t>- Yntroduksjekolleezje: It taalgebrûk en taalbewustwêzen yn it religieuze domein – liturgy en pastoraat – stiet yn ferbining mei taaloerdracht en it funksjonearjen fan de taal yn oare domeinen: formele en ynformele sosjale libben, media en kultuer; mûnling en skriftlik. Dosint: dr. Alex Riemersma</w:t>
      </w:r>
    </w:p>
    <w:p w14:paraId="124234EE" w14:textId="77777777" w:rsidR="00765CA3" w:rsidRPr="00BB3165" w:rsidRDefault="00765CA3">
      <w:pPr>
        <w:rPr>
          <w:rFonts w:ascii="Calibri" w:hAnsi="Calibri" w:cs="Arial"/>
          <w:b/>
          <w:color w:val="000000"/>
          <w:spacing w:val="0"/>
          <w:sz w:val="22"/>
          <w:szCs w:val="22"/>
        </w:rPr>
      </w:pPr>
    </w:p>
    <w:p w14:paraId="124234EF" w14:textId="77777777" w:rsidR="00765CA3" w:rsidRPr="00BB3165" w:rsidRDefault="00765CA3" w:rsidP="00D90020">
      <w:pPr>
        <w:rPr>
          <w:rFonts w:ascii="Calibri" w:hAnsi="Calibri" w:cs="Arial"/>
          <w:i/>
          <w:color w:val="000000"/>
          <w:spacing w:val="0"/>
          <w:sz w:val="22"/>
          <w:szCs w:val="22"/>
        </w:rPr>
      </w:pPr>
      <w:r w:rsidRPr="00BB3165">
        <w:rPr>
          <w:rFonts w:ascii="Calibri" w:hAnsi="Calibri" w:cs="Arial"/>
          <w:i/>
          <w:color w:val="000000"/>
          <w:spacing w:val="0"/>
          <w:sz w:val="22"/>
          <w:szCs w:val="22"/>
        </w:rPr>
        <w:t>Dei 1. Histoaryske teology (18 septimber 2019)</w:t>
      </w:r>
    </w:p>
    <w:p w14:paraId="124234F0" w14:textId="77777777" w:rsidR="00765CA3" w:rsidRPr="00BB3165" w:rsidRDefault="00765CA3">
      <w:pPr>
        <w:rPr>
          <w:rFonts w:ascii="Calibri" w:hAnsi="Calibri" w:cs="Arial"/>
          <w:color w:val="000000"/>
          <w:spacing w:val="0"/>
          <w:sz w:val="22"/>
          <w:szCs w:val="22"/>
        </w:rPr>
      </w:pPr>
      <w:r w:rsidRPr="00BB3165">
        <w:rPr>
          <w:rFonts w:ascii="Calibri" w:hAnsi="Calibri"/>
          <w:color w:val="000000"/>
          <w:spacing w:val="0"/>
          <w:sz w:val="22"/>
          <w:szCs w:val="22"/>
        </w:rPr>
        <w:t>Tema: ‘Dr. Wumkes en de Kristlik Fryske beweging yn de 20e ieu’. Oer ûntstean, stribjen en fruchten fan de ‘eigen zuil' yn it 20-ste ieuske Fryslân oan de hân fan libben en wurkjen fan Geert Aeilco Wumkes. Dosint: dr. Liuwe Westra</w:t>
      </w:r>
    </w:p>
    <w:p w14:paraId="124234F1" w14:textId="77777777" w:rsidR="00765CA3" w:rsidRPr="00BB3165" w:rsidRDefault="00765CA3">
      <w:pPr>
        <w:rPr>
          <w:rFonts w:ascii="Calibri" w:hAnsi="Calibri" w:cs="Arial"/>
          <w:color w:val="000000"/>
          <w:spacing w:val="0"/>
          <w:sz w:val="22"/>
          <w:szCs w:val="22"/>
        </w:rPr>
      </w:pPr>
    </w:p>
    <w:p w14:paraId="124234F2" w14:textId="77777777" w:rsidR="00765CA3" w:rsidRPr="00BB3165" w:rsidRDefault="00765CA3" w:rsidP="00D90020">
      <w:pPr>
        <w:rPr>
          <w:rFonts w:ascii="Calibri" w:hAnsi="Calibri" w:cs="Arial"/>
          <w:i/>
          <w:color w:val="000000"/>
          <w:spacing w:val="0"/>
          <w:sz w:val="22"/>
          <w:szCs w:val="22"/>
        </w:rPr>
      </w:pPr>
      <w:r w:rsidRPr="00BB3165">
        <w:rPr>
          <w:rFonts w:ascii="Calibri" w:hAnsi="Calibri" w:cs="Arial"/>
          <w:i/>
          <w:color w:val="000000"/>
          <w:spacing w:val="0"/>
          <w:sz w:val="22"/>
          <w:szCs w:val="22"/>
        </w:rPr>
        <w:t>Dei 2: Bibelske teology (16 oktober 2019)</w:t>
      </w:r>
    </w:p>
    <w:p w14:paraId="124234F3" w14:textId="77777777" w:rsidR="00765CA3" w:rsidRPr="00BB3165" w:rsidRDefault="00765CA3">
      <w:pPr>
        <w:rPr>
          <w:rFonts w:ascii="Calibri" w:hAnsi="Calibri"/>
          <w:color w:val="000000"/>
          <w:spacing w:val="0"/>
          <w:sz w:val="22"/>
          <w:szCs w:val="22"/>
        </w:rPr>
      </w:pPr>
      <w:r w:rsidRPr="00BB3165">
        <w:rPr>
          <w:rFonts w:ascii="Calibri" w:hAnsi="Calibri"/>
          <w:color w:val="000000"/>
          <w:spacing w:val="0"/>
          <w:sz w:val="22"/>
          <w:szCs w:val="22"/>
        </w:rPr>
        <w:t xml:space="preserve">Tema: De geastlike wei fan Paulus. Oer ‘Joaden en heidens’ nei oanlieding fan haadstik 8 út it boek </w:t>
      </w:r>
      <w:r w:rsidRPr="00BB3165">
        <w:rPr>
          <w:rFonts w:ascii="Calibri" w:hAnsi="Calibri" w:cs="Arial"/>
          <w:color w:val="000000"/>
          <w:spacing w:val="0"/>
          <w:sz w:val="22"/>
          <w:szCs w:val="22"/>
        </w:rPr>
        <w:t xml:space="preserve">‘Op ús eigen wize. Sân ferhalen út it boek Hannelingen oer taal en kultuer.’ </w:t>
      </w:r>
      <w:r w:rsidRPr="00BB3165">
        <w:rPr>
          <w:rFonts w:ascii="Calibri" w:hAnsi="Calibri"/>
          <w:color w:val="000000"/>
          <w:spacing w:val="0"/>
          <w:sz w:val="22"/>
          <w:szCs w:val="22"/>
        </w:rPr>
        <w:t>Dosint: drs. Hinne Wagenaar</w:t>
      </w:r>
    </w:p>
    <w:p w14:paraId="124234F4" w14:textId="77777777" w:rsidR="00765CA3" w:rsidRPr="00BB3165" w:rsidRDefault="00765CA3">
      <w:pPr>
        <w:rPr>
          <w:rFonts w:ascii="Calibri" w:hAnsi="Calibri" w:cs="Arial"/>
          <w:color w:val="000000"/>
          <w:spacing w:val="0"/>
          <w:sz w:val="22"/>
          <w:szCs w:val="22"/>
        </w:rPr>
      </w:pPr>
    </w:p>
    <w:p w14:paraId="124234F5" w14:textId="77777777" w:rsidR="00765CA3" w:rsidRPr="00BB3165" w:rsidRDefault="00765CA3" w:rsidP="00D90020">
      <w:pPr>
        <w:rPr>
          <w:rFonts w:ascii="Calibri" w:hAnsi="Calibri" w:cs="Arial"/>
          <w:i/>
          <w:color w:val="000000"/>
          <w:spacing w:val="0"/>
          <w:sz w:val="22"/>
          <w:szCs w:val="22"/>
        </w:rPr>
      </w:pPr>
      <w:bookmarkStart w:id="0" w:name="__DdeLink__417_1137957473"/>
      <w:r w:rsidRPr="00BB3165">
        <w:rPr>
          <w:rFonts w:ascii="Calibri" w:hAnsi="Calibri" w:cs="Arial"/>
          <w:i/>
          <w:color w:val="000000"/>
          <w:spacing w:val="0"/>
          <w:sz w:val="22"/>
          <w:szCs w:val="22"/>
        </w:rPr>
        <w:t xml:space="preserve">Dei 3: Systematyske teology (27 novimber 2019) </w:t>
      </w:r>
    </w:p>
    <w:p w14:paraId="124234F6" w14:textId="77777777" w:rsidR="00765CA3" w:rsidRPr="00BB3165" w:rsidRDefault="00765CA3">
      <w:pPr>
        <w:rPr>
          <w:rFonts w:ascii="Calibri" w:hAnsi="Calibri"/>
          <w:color w:val="000000"/>
          <w:spacing w:val="0"/>
          <w:sz w:val="22"/>
          <w:szCs w:val="22"/>
        </w:rPr>
      </w:pPr>
      <w:r w:rsidRPr="00BB3165">
        <w:rPr>
          <w:rFonts w:ascii="Calibri" w:hAnsi="Calibri"/>
          <w:color w:val="000000"/>
          <w:spacing w:val="0"/>
          <w:sz w:val="22"/>
          <w:szCs w:val="22"/>
        </w:rPr>
        <w:t>Tema: Geast en Tsjerke: ‘Ik fiel jo winen waaien hjoed’. Oepke Noordmans as Frysk teolooch malgré soi. De tsjerken yn Fryslân as mienskippen fan bouwers en brekkers. De Fryske taalwil teologysk tsjut. Dosint: dr. Liuwe Westra</w:t>
      </w:r>
    </w:p>
    <w:p w14:paraId="124234F7" w14:textId="77777777" w:rsidR="00765CA3" w:rsidRPr="00BB3165" w:rsidRDefault="00765CA3">
      <w:pPr>
        <w:rPr>
          <w:rFonts w:ascii="Calibri" w:hAnsi="Calibri" w:cs="Arial"/>
          <w:color w:val="000000"/>
          <w:spacing w:val="0"/>
          <w:sz w:val="22"/>
          <w:szCs w:val="22"/>
        </w:rPr>
      </w:pPr>
    </w:p>
    <w:bookmarkEnd w:id="0"/>
    <w:p w14:paraId="124234F8" w14:textId="77777777" w:rsidR="00765CA3" w:rsidRPr="00BB3165" w:rsidRDefault="00765CA3" w:rsidP="00D90020">
      <w:pPr>
        <w:rPr>
          <w:rFonts w:ascii="Calibri" w:hAnsi="Calibri" w:cs="Arial"/>
          <w:i/>
          <w:color w:val="000000"/>
          <w:spacing w:val="0"/>
          <w:sz w:val="22"/>
          <w:szCs w:val="22"/>
        </w:rPr>
      </w:pPr>
      <w:r w:rsidRPr="00BB3165">
        <w:rPr>
          <w:rFonts w:ascii="Calibri" w:hAnsi="Calibri" w:cs="Arial"/>
          <w:i/>
          <w:color w:val="000000"/>
          <w:spacing w:val="0"/>
          <w:sz w:val="22"/>
          <w:szCs w:val="22"/>
        </w:rPr>
        <w:t>Dei 4: Praktyske teology (15 jannewaris 2020)</w:t>
      </w:r>
    </w:p>
    <w:p w14:paraId="124234F9" w14:textId="5CAFBABD" w:rsidR="00765CA3" w:rsidRDefault="00765CA3">
      <w:pPr>
        <w:rPr>
          <w:rFonts w:ascii="Calibri" w:hAnsi="Calibri"/>
          <w:color w:val="000000"/>
          <w:spacing w:val="0"/>
          <w:sz w:val="22"/>
          <w:szCs w:val="22"/>
        </w:rPr>
      </w:pPr>
      <w:r w:rsidRPr="00BB3165">
        <w:rPr>
          <w:rFonts w:ascii="Calibri" w:hAnsi="Calibri"/>
          <w:color w:val="000000"/>
          <w:spacing w:val="0"/>
          <w:sz w:val="22"/>
          <w:szCs w:val="22"/>
        </w:rPr>
        <w:t xml:space="preserve">Tema: Spoaren fan God yn it deistige libben &amp; diakonaat. </w:t>
      </w:r>
      <w:r w:rsidRPr="00BB3165">
        <w:rPr>
          <w:rFonts w:ascii="Calibri" w:hAnsi="Calibri"/>
          <w:color w:val="000000"/>
          <w:spacing w:val="0"/>
          <w:sz w:val="22"/>
          <w:szCs w:val="22"/>
        </w:rPr>
        <w:br/>
        <w:t>Skepping, skientme en meiminsklikens, mei as kontekstueel foarbyld it libben en wurk fan pater Titus Brandsma. Dosint: drs. Tytsje Hibma</w:t>
      </w:r>
    </w:p>
    <w:p w14:paraId="5C9BD863" w14:textId="61C92987" w:rsidR="00FB49FA" w:rsidRDefault="00FB49FA">
      <w:pPr>
        <w:rPr>
          <w:rFonts w:ascii="Calibri" w:hAnsi="Calibri"/>
          <w:color w:val="000000"/>
          <w:spacing w:val="0"/>
          <w:sz w:val="22"/>
          <w:szCs w:val="22"/>
        </w:rPr>
      </w:pPr>
    </w:p>
    <w:p w14:paraId="402D671A" w14:textId="77777777" w:rsidR="00FB49FA" w:rsidRPr="00645B0E" w:rsidRDefault="00FB49FA" w:rsidP="00FB49FA">
      <w:pPr>
        <w:rPr>
          <w:rFonts w:ascii="Calibri" w:hAnsi="Calibri" w:cs="Arial"/>
          <w:b/>
          <w:color w:val="000000"/>
          <w:spacing w:val="0"/>
          <w:sz w:val="22"/>
          <w:szCs w:val="22"/>
        </w:rPr>
      </w:pPr>
      <w:r w:rsidRPr="00645B0E">
        <w:rPr>
          <w:rFonts w:ascii="Calibri" w:hAnsi="Calibri" w:cs="Arial"/>
          <w:b/>
          <w:color w:val="000000"/>
          <w:spacing w:val="0"/>
          <w:sz w:val="22"/>
          <w:szCs w:val="22"/>
        </w:rPr>
        <w:t xml:space="preserve">Ynformaasje oer </w:t>
      </w:r>
      <w:r>
        <w:rPr>
          <w:rFonts w:ascii="Calibri" w:hAnsi="Calibri" w:cs="Arial"/>
          <w:b/>
          <w:color w:val="000000"/>
          <w:spacing w:val="0"/>
          <w:sz w:val="22"/>
          <w:szCs w:val="22"/>
        </w:rPr>
        <w:t xml:space="preserve">it programma fan </w:t>
      </w:r>
      <w:r w:rsidRPr="00645B0E">
        <w:rPr>
          <w:rFonts w:ascii="Calibri" w:hAnsi="Calibri" w:cs="Arial"/>
          <w:b/>
          <w:color w:val="000000"/>
          <w:spacing w:val="0"/>
          <w:sz w:val="22"/>
          <w:szCs w:val="22"/>
        </w:rPr>
        <w:t xml:space="preserve">de oare 2 jiergongen is te finen op de webside fan Krúspunt: </w:t>
      </w:r>
      <w:hyperlink r:id="rId4" w:history="1">
        <w:r w:rsidRPr="00645B0E">
          <w:rPr>
            <w:rStyle w:val="Hyperlink"/>
            <w:rFonts w:ascii="Calibri" w:hAnsi="Calibri" w:cs="Arial"/>
            <w:b/>
            <w:spacing w:val="0"/>
            <w:sz w:val="22"/>
            <w:szCs w:val="22"/>
          </w:rPr>
          <w:t>http://www.kruspunt.frl/leauwe-yn-fryslan/</w:t>
        </w:r>
      </w:hyperlink>
      <w:bookmarkStart w:id="1" w:name="_GoBack"/>
      <w:bookmarkEnd w:id="1"/>
    </w:p>
    <w:sectPr w:rsidR="00FB49FA" w:rsidRPr="00645B0E" w:rsidSect="00817BC6">
      <w:pgSz w:w="8419" w:h="11906" w:orient="landscape"/>
      <w:pgMar w:top="851" w:right="851" w:bottom="851" w:left="851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defaultTabStop w:val="708"/>
  <w:hyphenationZone w:val="425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0CA1"/>
    <w:rsid w:val="00027D7A"/>
    <w:rsid w:val="00071E2B"/>
    <w:rsid w:val="000E2FB2"/>
    <w:rsid w:val="001006A3"/>
    <w:rsid w:val="00106C72"/>
    <w:rsid w:val="00166AEA"/>
    <w:rsid w:val="00185F87"/>
    <w:rsid w:val="0019308F"/>
    <w:rsid w:val="001A24D6"/>
    <w:rsid w:val="001D6A25"/>
    <w:rsid w:val="001E2EA9"/>
    <w:rsid w:val="00266DFE"/>
    <w:rsid w:val="002D06C7"/>
    <w:rsid w:val="002E7F16"/>
    <w:rsid w:val="00320F09"/>
    <w:rsid w:val="00336821"/>
    <w:rsid w:val="00337F49"/>
    <w:rsid w:val="00366827"/>
    <w:rsid w:val="00433AAA"/>
    <w:rsid w:val="004422CC"/>
    <w:rsid w:val="004844A4"/>
    <w:rsid w:val="004D685B"/>
    <w:rsid w:val="004F725A"/>
    <w:rsid w:val="005076E3"/>
    <w:rsid w:val="00531512"/>
    <w:rsid w:val="0056365C"/>
    <w:rsid w:val="00574B6B"/>
    <w:rsid w:val="00583A06"/>
    <w:rsid w:val="005A29CE"/>
    <w:rsid w:val="006043D6"/>
    <w:rsid w:val="00622929"/>
    <w:rsid w:val="00623B39"/>
    <w:rsid w:val="00652B80"/>
    <w:rsid w:val="00654651"/>
    <w:rsid w:val="006754B0"/>
    <w:rsid w:val="006A4876"/>
    <w:rsid w:val="006D7EB0"/>
    <w:rsid w:val="006E0B2A"/>
    <w:rsid w:val="0070713C"/>
    <w:rsid w:val="00765CA3"/>
    <w:rsid w:val="007700E3"/>
    <w:rsid w:val="00780C7C"/>
    <w:rsid w:val="007F3999"/>
    <w:rsid w:val="00817BC6"/>
    <w:rsid w:val="00886539"/>
    <w:rsid w:val="009509DE"/>
    <w:rsid w:val="009C1750"/>
    <w:rsid w:val="00A34EEC"/>
    <w:rsid w:val="00A568F6"/>
    <w:rsid w:val="00A61629"/>
    <w:rsid w:val="00AB6F8E"/>
    <w:rsid w:val="00AD74B5"/>
    <w:rsid w:val="00B14C85"/>
    <w:rsid w:val="00B167F3"/>
    <w:rsid w:val="00B522A1"/>
    <w:rsid w:val="00B6569E"/>
    <w:rsid w:val="00B7561B"/>
    <w:rsid w:val="00BB3165"/>
    <w:rsid w:val="00BD0AAB"/>
    <w:rsid w:val="00C25B37"/>
    <w:rsid w:val="00C300DB"/>
    <w:rsid w:val="00C55A1F"/>
    <w:rsid w:val="00C61A82"/>
    <w:rsid w:val="00C96694"/>
    <w:rsid w:val="00C97425"/>
    <w:rsid w:val="00D121F3"/>
    <w:rsid w:val="00D2579D"/>
    <w:rsid w:val="00D40CA1"/>
    <w:rsid w:val="00D90020"/>
    <w:rsid w:val="00DE1E7C"/>
    <w:rsid w:val="00E16BED"/>
    <w:rsid w:val="00E4367C"/>
    <w:rsid w:val="00ED0A6A"/>
    <w:rsid w:val="00F12175"/>
    <w:rsid w:val="00F60EF0"/>
    <w:rsid w:val="00F83605"/>
    <w:rsid w:val="00F90E80"/>
    <w:rsid w:val="00FB49FA"/>
    <w:rsid w:val="00FC05DA"/>
    <w:rsid w:val="00FE34B6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234E7"/>
  <w15:docId w15:val="{6C0B931F-C3BB-45AF-AE39-D3CBC770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7425"/>
    <w:rPr>
      <w:rFonts w:ascii="Sylfaen" w:hAnsi="Sylfaen"/>
      <w:color w:val="00000A"/>
      <w:spacing w:val="-15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uiPriority w:val="99"/>
    <w:rsid w:val="00D40CA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D40CA1"/>
    <w:pPr>
      <w:spacing w:after="140" w:line="288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B7561B"/>
    <w:rPr>
      <w:rFonts w:ascii="Sylfaen" w:hAnsi="Sylfaen" w:cs="Times New Roman"/>
      <w:color w:val="00000A"/>
      <w:spacing w:val="-15"/>
      <w:sz w:val="24"/>
      <w:szCs w:val="24"/>
    </w:rPr>
  </w:style>
  <w:style w:type="paragraph" w:styleId="Lijst">
    <w:name w:val="List"/>
    <w:basedOn w:val="Plattetekst"/>
    <w:uiPriority w:val="99"/>
    <w:rsid w:val="00D40CA1"/>
    <w:rPr>
      <w:rFonts w:cs="FreeSans"/>
    </w:rPr>
  </w:style>
  <w:style w:type="paragraph" w:styleId="Bijschrift">
    <w:name w:val="caption"/>
    <w:basedOn w:val="Standaard"/>
    <w:uiPriority w:val="99"/>
    <w:qFormat/>
    <w:rsid w:val="00D40CA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uiPriority w:val="99"/>
    <w:rsid w:val="00D40CA1"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99"/>
    <w:qFormat/>
    <w:rsid w:val="00C9742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rsid w:val="00AB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locked/>
    <w:rsid w:val="00AB6F8E"/>
    <w:rPr>
      <w:rFonts w:ascii="Courier New" w:hAnsi="Courier New" w:cs="Courier New"/>
      <w:lang w:val="nl-NL" w:eastAsia="nl-NL" w:bidi="ar-SA"/>
    </w:rPr>
  </w:style>
  <w:style w:type="character" w:styleId="Hyperlink">
    <w:name w:val="Hyperlink"/>
    <w:uiPriority w:val="99"/>
    <w:rsid w:val="00FB49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spunt.frl/leauwe-yn-frys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Geloven in Fryslân -  Over geloven en theologie in de Friese context</vt:lpstr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Geloven in Fryslân -  Over geloven en theologie in de Friese context</dc:title>
  <dc:subject/>
  <dc:creator>Hinne Wagenaar</dc:creator>
  <cp:keywords/>
  <dc:description/>
  <cp:lastModifiedBy>Tytsje Hibma</cp:lastModifiedBy>
  <cp:revision>3</cp:revision>
  <cp:lastPrinted>2017-06-27T21:52:00Z</cp:lastPrinted>
  <dcterms:created xsi:type="dcterms:W3CDTF">2018-05-03T13:05:00Z</dcterms:created>
  <dcterms:modified xsi:type="dcterms:W3CDTF">2019-05-24T18:50:00Z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